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61" w:rsidRDefault="00050E68">
      <w:pPr>
        <w:spacing w:after="0" w:line="259" w:lineRule="auto"/>
        <w:ind w:left="0" w:right="48" w:firstLine="0"/>
        <w:jc w:val="center"/>
      </w:pPr>
      <w:r>
        <w:rPr>
          <w:b/>
        </w:rPr>
        <w:t xml:space="preserve">ДОГОВОР №______________________ </w:t>
      </w:r>
    </w:p>
    <w:p w:rsidR="00F45C61" w:rsidRDefault="00050E68">
      <w:pPr>
        <w:pStyle w:val="1"/>
        <w:spacing w:after="0"/>
        <w:jc w:val="center"/>
      </w:pPr>
      <w:r>
        <w:t xml:space="preserve">ПОКУПКИ ПРОСТОГО ВЕКСЕЛЯ КБ «НМБ» ООО </w:t>
      </w:r>
    </w:p>
    <w:p w:rsidR="00F45C61" w:rsidRDefault="00050E68">
      <w:pPr>
        <w:spacing w:after="4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tabs>
          <w:tab w:val="center" w:pos="1442"/>
          <w:tab w:val="center" w:pos="2161"/>
          <w:tab w:val="center" w:pos="2881"/>
          <w:tab w:val="center" w:pos="3601"/>
          <w:tab w:val="center" w:pos="6087"/>
        </w:tabs>
        <w:spacing w:after="4" w:line="249" w:lineRule="auto"/>
        <w:ind w:left="-13" w:right="0" w:firstLine="0"/>
        <w:jc w:val="left"/>
      </w:pPr>
      <w:r>
        <w:t xml:space="preserve">г. Москва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  <w:proofErr w:type="gramStart"/>
      <w:r>
        <w:t xml:space="preserve">   «</w:t>
      </w:r>
      <w:proofErr w:type="gramEnd"/>
      <w:r>
        <w:t xml:space="preserve">____» ____________ _______г 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ind w:left="-13" w:right="37" w:firstLine="360"/>
      </w:pPr>
      <w:r>
        <w:rPr>
          <w:b/>
        </w:rPr>
        <w:t>КБ «НМБ» ООО</w:t>
      </w:r>
      <w:r>
        <w:t xml:space="preserve">, именуемый в дальнейшем </w:t>
      </w:r>
      <w:r>
        <w:rPr>
          <w:b/>
        </w:rPr>
        <w:t>«Векселедатель»</w:t>
      </w:r>
      <w:r>
        <w:t xml:space="preserve">, в </w:t>
      </w:r>
      <w:proofErr w:type="gramStart"/>
      <w:r>
        <w:t xml:space="preserve">лице  </w:t>
      </w:r>
      <w:r>
        <w:rPr>
          <w:b/>
        </w:rPr>
        <w:t>Председателя</w:t>
      </w:r>
      <w:proofErr w:type="gramEnd"/>
      <w:r>
        <w:rPr>
          <w:b/>
        </w:rPr>
        <w:t xml:space="preserve"> Правления Лосевой Т.А</w:t>
      </w:r>
      <w:r>
        <w:t xml:space="preserve">., действующей на основании Устава, с одной стороны, и _______________________ , именуемое в дальнейшем </w:t>
      </w:r>
      <w:r>
        <w:rPr>
          <w:b/>
        </w:rPr>
        <w:t>«Векселедержатель»</w:t>
      </w:r>
      <w:r>
        <w:t xml:space="preserve">, в лице___________________________________________________, действующего на основании ________________________ с другой стороны, заключили настоящий договора о нижеследующем: </w:t>
      </w:r>
    </w:p>
    <w:p w:rsidR="00F45C61" w:rsidRDefault="00050E68">
      <w:pPr>
        <w:spacing w:after="27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pStyle w:val="1"/>
        <w:ind w:left="372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ПРЕДМЕТ ДОГОВОРА </w:t>
      </w:r>
    </w:p>
    <w:p w:rsidR="00F45C61" w:rsidRDefault="00050E68">
      <w:pPr>
        <w:ind w:left="-13" w:right="37" w:firstLine="361"/>
      </w:pPr>
      <w:r>
        <w:t xml:space="preserve">1.1 Простые векселя КБ «НМБ» ООО (далее по тексту – </w:t>
      </w:r>
      <w:r>
        <w:rPr>
          <w:b/>
        </w:rPr>
        <w:t>Вексель</w:t>
      </w:r>
      <w:r>
        <w:t xml:space="preserve">) – это ценные бумаги, дающие ее владельцу (Векселедержателю), бесспорное право по наступлению срока погашения требовать от должника (Векселедателя) уплаты оговоренной денежной суммы.  Сведения о векселях, являющимися предметом настоящего Договору: </w:t>
      </w:r>
    </w:p>
    <w:p w:rsidR="00F45C61" w:rsidRDefault="00050E68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F45C61" w:rsidRDefault="00050E68">
      <w:pPr>
        <w:spacing w:after="0" w:line="259" w:lineRule="auto"/>
        <w:ind w:left="722" w:right="0" w:firstLine="0"/>
        <w:jc w:val="left"/>
      </w:pPr>
      <w:r>
        <w:t xml:space="preserve"> </w:t>
      </w:r>
    </w:p>
    <w:tbl>
      <w:tblPr>
        <w:tblStyle w:val="TableGrid"/>
        <w:tblW w:w="8506" w:type="dxa"/>
        <w:tblInd w:w="2" w:type="dxa"/>
        <w:tblCellMar>
          <w:top w:w="55" w:type="dxa"/>
          <w:left w:w="140" w:type="dxa"/>
          <w:right w:w="90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1417"/>
        <w:gridCol w:w="1276"/>
        <w:gridCol w:w="1277"/>
        <w:gridCol w:w="1842"/>
      </w:tblGrid>
      <w:tr w:rsidR="00F45C61">
        <w:trPr>
          <w:trHeight w:val="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№ </w:t>
            </w:r>
          </w:p>
          <w:p w:rsidR="00F45C61" w:rsidRDefault="00050E6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Серия векселя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Номер векселя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составления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Номинал векселя </w:t>
            </w:r>
          </w:p>
          <w:p w:rsidR="00F45C61" w:rsidRDefault="00050E6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(руб.)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Цена покупки </w:t>
            </w:r>
          </w:p>
          <w:p w:rsidR="00F45C61" w:rsidRDefault="00050E6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(руб.)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Срок платежа </w:t>
            </w:r>
          </w:p>
        </w:tc>
      </w:tr>
      <w:tr w:rsidR="00F45C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НМБ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45C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НМБ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45C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НМБ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45C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НМБ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F45C61" w:rsidRDefault="00050E68">
      <w:pPr>
        <w:spacing w:after="123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F45C61" w:rsidRDefault="00050E68">
      <w:pPr>
        <w:pStyle w:val="1"/>
        <w:tabs>
          <w:tab w:val="center" w:pos="2142"/>
          <w:tab w:val="center" w:pos="4852"/>
          <w:tab w:val="center" w:pos="6453"/>
          <w:tab w:val="right" w:pos="8556"/>
        </w:tabs>
        <w:spacing w:after="99"/>
        <w:ind w:left="-13" w:right="0" w:firstLine="0"/>
      </w:pPr>
      <w:r>
        <w:t xml:space="preserve"> </w:t>
      </w:r>
      <w:r>
        <w:tab/>
        <w:t>Всего____(_________</w:t>
      </w:r>
      <w:proofErr w:type="gramStart"/>
      <w:r>
        <w:t>_)векселей</w:t>
      </w:r>
      <w:proofErr w:type="gramEnd"/>
      <w:r>
        <w:t xml:space="preserve"> </w:t>
      </w:r>
      <w:r>
        <w:tab/>
        <w:t xml:space="preserve">на </w:t>
      </w:r>
      <w:r>
        <w:tab/>
        <w:t xml:space="preserve">общую </w:t>
      </w:r>
      <w:r>
        <w:tab/>
        <w:t xml:space="preserve">сумму  </w:t>
      </w:r>
    </w:p>
    <w:p w:rsidR="00F45C61" w:rsidRDefault="00050E68">
      <w:pPr>
        <w:spacing w:after="0" w:line="357" w:lineRule="auto"/>
        <w:ind w:left="-3" w:right="0" w:hanging="10"/>
        <w:jc w:val="left"/>
      </w:pPr>
      <w:r>
        <w:rPr>
          <w:b/>
        </w:rPr>
        <w:t xml:space="preserve">_________________________(______________________________________________) рублей ___ копеек по номинальной стоимости. </w:t>
      </w:r>
    </w:p>
    <w:p w:rsidR="00F45C61" w:rsidRDefault="00050E68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pStyle w:val="1"/>
        <w:ind w:left="732" w:right="0"/>
      </w:pPr>
      <w:r>
        <w:t xml:space="preserve">2. ОБЯЗАННОСТИ СТОРОН </w:t>
      </w:r>
    </w:p>
    <w:p w:rsidR="00F45C61" w:rsidRDefault="00050E68">
      <w:pPr>
        <w:tabs>
          <w:tab w:val="center" w:pos="847"/>
          <w:tab w:val="center" w:pos="4635"/>
        </w:tabs>
        <w:ind w:left="-13" w:right="0" w:firstLine="0"/>
        <w:jc w:val="left"/>
      </w:pPr>
      <w:r>
        <w:t xml:space="preserve"> </w:t>
      </w:r>
      <w:r>
        <w:tab/>
        <w:t xml:space="preserve">2.1 </w:t>
      </w:r>
      <w:r>
        <w:tab/>
        <w:t xml:space="preserve">Векселедержатель обязуется оплатить и принять векселя КБ «НМБ» ООО. </w:t>
      </w:r>
    </w:p>
    <w:p w:rsidR="00F45C61" w:rsidRDefault="00050E68">
      <w:pPr>
        <w:tabs>
          <w:tab w:val="center" w:pos="847"/>
          <w:tab w:val="center" w:pos="4881"/>
        </w:tabs>
        <w:ind w:left="-13" w:right="0" w:firstLine="0"/>
        <w:jc w:val="left"/>
      </w:pPr>
      <w:r>
        <w:t xml:space="preserve"> </w:t>
      </w:r>
      <w:r>
        <w:tab/>
        <w:t xml:space="preserve">2.2 </w:t>
      </w:r>
      <w:r>
        <w:tab/>
        <w:t xml:space="preserve">Векселедатель обязуется после оплаты векселя передать его Векселедержателю.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pStyle w:val="1"/>
        <w:ind w:left="732" w:right="0"/>
      </w:pPr>
      <w:r>
        <w:t xml:space="preserve">3. ПОРЯДОК РАСЧЕТОВ </w:t>
      </w:r>
    </w:p>
    <w:p w:rsidR="00F45C61" w:rsidRDefault="00050E68">
      <w:pPr>
        <w:ind w:left="-5" w:right="37"/>
      </w:pPr>
      <w:r>
        <w:t xml:space="preserve"> 3.1 На основании данного договора Векселедержатель перечисляет на корреспондентский счет Векселедателя денежные средства в _____________ </w:t>
      </w:r>
    </w:p>
    <w:p w:rsidR="00F45C61" w:rsidRDefault="00050E68">
      <w:pPr>
        <w:spacing w:after="4" w:line="249" w:lineRule="auto"/>
        <w:ind w:left="-3" w:right="0" w:hanging="10"/>
        <w:jc w:val="left"/>
      </w:pPr>
      <w:r>
        <w:t xml:space="preserve">(__________________________________________) </w:t>
      </w:r>
      <w:proofErr w:type="gramStart"/>
      <w:r>
        <w:t>рублей</w:t>
      </w:r>
      <w:r>
        <w:rPr>
          <w:b/>
        </w:rPr>
        <w:t xml:space="preserve"> </w:t>
      </w:r>
      <w:r>
        <w:t xml:space="preserve"> для</w:t>
      </w:r>
      <w:proofErr w:type="gramEnd"/>
      <w:r>
        <w:t xml:space="preserve"> приобретения векселей указанных в п. 1.1.  </w:t>
      </w:r>
    </w:p>
    <w:p w:rsidR="00F45C61" w:rsidRDefault="00050E68">
      <w:pPr>
        <w:ind w:left="-5" w:right="37"/>
      </w:pPr>
      <w:r>
        <w:t xml:space="preserve"> 3.2. Заключив договор на приобретение векселя векселедержатель обязан в 3-х </w:t>
      </w:r>
      <w:proofErr w:type="spellStart"/>
      <w:r>
        <w:t>дневный</w:t>
      </w:r>
      <w:proofErr w:type="spellEnd"/>
      <w:r>
        <w:t xml:space="preserve"> срок перечислить </w:t>
      </w:r>
      <w:proofErr w:type="gramStart"/>
      <w:r>
        <w:t>денежные средства</w:t>
      </w:r>
      <w:proofErr w:type="gramEnd"/>
      <w:r>
        <w:t xml:space="preserve"> указанные в п.3.1. на корреспондентский счет Векселедателя. </w:t>
      </w:r>
    </w:p>
    <w:p w:rsidR="00F45C61" w:rsidRDefault="00050E68">
      <w:pPr>
        <w:ind w:left="-5" w:right="37"/>
      </w:pPr>
      <w:r>
        <w:t xml:space="preserve"> 3.3. В случае не поступления денежных средств </w:t>
      </w:r>
      <w:proofErr w:type="gramStart"/>
      <w:r>
        <w:t>в сроки</w:t>
      </w:r>
      <w:proofErr w:type="gramEnd"/>
      <w:r>
        <w:t xml:space="preserve"> указанные в п.3.2. договор считается утратившим силу. </w:t>
      </w:r>
    </w:p>
    <w:p w:rsidR="00F45C61" w:rsidRDefault="00050E68">
      <w:pPr>
        <w:ind w:left="-5" w:right="37"/>
      </w:pPr>
      <w:r>
        <w:t xml:space="preserve"> 3.4. После поступления денежных средств на расчетный счет Векселедателя последний в течении 3-х дней оформляет Вексель установленной формы и передает его по Акту приема-передачи, являющемуся приложением к настоящему Договору, Векселедержателю. </w:t>
      </w:r>
    </w:p>
    <w:p w:rsidR="00F45C61" w:rsidRDefault="00050E68">
      <w:pPr>
        <w:ind w:left="-5" w:right="37"/>
      </w:pPr>
      <w:r>
        <w:t xml:space="preserve"> 3.5. Стороны признают юридическую силу всех документов, переданных при помощи факса в рамках </w:t>
      </w:r>
      <w:proofErr w:type="gramStart"/>
      <w:r>
        <w:t>исполнения  данного</w:t>
      </w:r>
      <w:proofErr w:type="gramEnd"/>
      <w:r>
        <w:t xml:space="preserve"> договора. </w:t>
      </w:r>
    </w:p>
    <w:p w:rsidR="00F45C61" w:rsidRDefault="00050E68">
      <w:pPr>
        <w:tabs>
          <w:tab w:val="center" w:pos="872"/>
          <w:tab w:val="center" w:pos="4455"/>
        </w:tabs>
        <w:ind w:left="-13" w:right="0" w:firstLine="0"/>
        <w:jc w:val="left"/>
      </w:pPr>
      <w:r>
        <w:t xml:space="preserve"> </w:t>
      </w:r>
      <w:r>
        <w:tab/>
        <w:t xml:space="preserve">3.6. </w:t>
      </w:r>
      <w:r>
        <w:tab/>
        <w:t xml:space="preserve">Досрочное погашение векселя производится с согласия обеих </w:t>
      </w:r>
      <w:proofErr w:type="gramStart"/>
      <w:r>
        <w:t>сторон .</w:t>
      </w:r>
      <w:proofErr w:type="gramEnd"/>
      <w:r>
        <w:t xml:space="preserve">  </w:t>
      </w:r>
    </w:p>
    <w:p w:rsidR="00F45C61" w:rsidRDefault="00050E68">
      <w:pPr>
        <w:spacing w:after="7" w:line="259" w:lineRule="auto"/>
        <w:ind w:left="2" w:right="0" w:firstLine="0"/>
        <w:jc w:val="left"/>
      </w:pPr>
      <w:r>
        <w:rPr>
          <w:b/>
        </w:rPr>
        <w:t xml:space="preserve">  </w:t>
      </w:r>
    </w:p>
    <w:p w:rsidR="00F45C61" w:rsidRDefault="00050E68">
      <w:pPr>
        <w:pStyle w:val="1"/>
        <w:tabs>
          <w:tab w:val="center" w:pos="2057"/>
        </w:tabs>
        <w:ind w:left="-13" w:right="0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4. УСЛОВИЯ ПОГАШЕНИЯ </w:t>
      </w:r>
    </w:p>
    <w:p w:rsidR="00F45C61" w:rsidRDefault="00050E68">
      <w:pPr>
        <w:ind w:left="-5" w:right="37"/>
      </w:pPr>
      <w:r>
        <w:t xml:space="preserve"> 4.1. Номинальная сумма Векселя перечисляется Векселедателем </w:t>
      </w:r>
      <w:proofErr w:type="gramStart"/>
      <w:r>
        <w:t>на  счет</w:t>
      </w:r>
      <w:proofErr w:type="gramEnd"/>
      <w:r>
        <w:t xml:space="preserve">  Векселедержателя, либо на счет другого юридического лица, указанного в индоссаменте по наступлению срока погашения Векселя. </w:t>
      </w:r>
    </w:p>
    <w:p w:rsidR="00F45C61" w:rsidRDefault="00050E68">
      <w:pPr>
        <w:ind w:left="-5" w:right="37"/>
      </w:pPr>
      <w:r>
        <w:lastRenderedPageBreak/>
        <w:t xml:space="preserve"> 4.2. Платеж производится при предъявлении Векселя КБ «НМБ» ООО и заявления, подписанного руководителем и главным бухгалтером, с указанием счета, на который необходимо перечислить денежные средства. </w:t>
      </w:r>
    </w:p>
    <w:p w:rsidR="00F45C61" w:rsidRDefault="00050E68">
      <w:pPr>
        <w:ind w:left="-5" w:right="37"/>
      </w:pPr>
      <w:r>
        <w:t xml:space="preserve"> 4.3. При утере Вексель не возобновляется, Векселедержатель обязан сообщить номер утерянного векселя Векселедателю, который выдает справку о депонируемых в банке денежных средствах. Через 10 дней после окончания срока действия простого Векселя Векселедержатель вправе получить </w:t>
      </w:r>
      <w:proofErr w:type="spellStart"/>
      <w:r>
        <w:t>задепонируемую</w:t>
      </w:r>
      <w:proofErr w:type="spellEnd"/>
      <w:r>
        <w:t xml:space="preserve"> </w:t>
      </w:r>
      <w:proofErr w:type="gramStart"/>
      <w:r>
        <w:t>сумму .</w:t>
      </w:r>
      <w:proofErr w:type="gramEnd"/>
      <w:r>
        <w:t xml:space="preserve">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DA0113" w:rsidRDefault="00050E68">
      <w:pPr>
        <w:numPr>
          <w:ilvl w:val="0"/>
          <w:numId w:val="1"/>
        </w:numPr>
        <w:ind w:right="37" w:firstLine="720"/>
      </w:pPr>
      <w:r>
        <w:rPr>
          <w:b/>
        </w:rPr>
        <w:t>ОТВЕТСТВЕННОСТЬ СТОРОН И ПОРЯДОК РАЗРЕШЕНИЯ СПОРОВ</w:t>
      </w:r>
      <w:r>
        <w:t xml:space="preserve">. </w:t>
      </w:r>
    </w:p>
    <w:p w:rsidR="00DA0113" w:rsidRDefault="00DA0113" w:rsidP="00DA0113">
      <w:pPr>
        <w:ind w:left="0" w:right="37" w:firstLine="0"/>
      </w:pPr>
    </w:p>
    <w:p w:rsidR="00F45C61" w:rsidRDefault="00DA0113" w:rsidP="00DA0113">
      <w:pPr>
        <w:ind w:left="0" w:right="37" w:firstLine="0"/>
      </w:pPr>
      <w:r>
        <w:t xml:space="preserve">               5.1 </w:t>
      </w:r>
      <w:r w:rsidR="00050E68">
        <w:t xml:space="preserve">В случае задержки погашения Векселя Векселедателем, </w:t>
      </w:r>
      <w:proofErr w:type="gramStart"/>
      <w:r w:rsidR="00050E68">
        <w:t>последний  уплачивает</w:t>
      </w:r>
      <w:proofErr w:type="gramEnd"/>
      <w:r w:rsidR="00050E68">
        <w:t xml:space="preserve"> штраф </w:t>
      </w:r>
      <w:r>
        <w:t xml:space="preserve">     </w:t>
      </w:r>
      <w:bookmarkStart w:id="0" w:name="_GoBack"/>
      <w:bookmarkEnd w:id="0"/>
      <w:r w:rsidR="00050E68">
        <w:t xml:space="preserve">в размере 0,1 % от суммы векселя за каждый день задержки платежа. </w:t>
      </w:r>
    </w:p>
    <w:p w:rsidR="00F45C61" w:rsidRDefault="00050E68">
      <w:pPr>
        <w:numPr>
          <w:ilvl w:val="1"/>
          <w:numId w:val="1"/>
        </w:numPr>
        <w:ind w:right="37"/>
      </w:pPr>
      <w:r>
        <w:t xml:space="preserve">В случае не предоставления в срок Векселедержателем Векселя </w:t>
      </w:r>
      <w:proofErr w:type="gramStart"/>
      <w:r>
        <w:t>для  его</w:t>
      </w:r>
      <w:proofErr w:type="gramEnd"/>
      <w:r>
        <w:t xml:space="preserve"> погашения  по вине Векселедержателя, санкции предусмотренные в п.5.1. не применяются.  </w:t>
      </w:r>
    </w:p>
    <w:p w:rsidR="00F45C61" w:rsidRDefault="00050E68">
      <w:pPr>
        <w:numPr>
          <w:ilvl w:val="1"/>
          <w:numId w:val="1"/>
        </w:numPr>
        <w:ind w:right="37"/>
      </w:pPr>
      <w:r>
        <w:t xml:space="preserve">В случае наступления </w:t>
      </w:r>
      <w:proofErr w:type="gramStart"/>
      <w:r>
        <w:t>событий</w:t>
      </w:r>
      <w:proofErr w:type="gramEnd"/>
      <w:r>
        <w:t xml:space="preserve"> указанных в п.5.1. в части задержки погашения, Векселедержатель вправе обратиться в нотариальную контору для составления вексельного протеста в сроки оговоренные в законодательстве Российской Федерации. </w:t>
      </w:r>
    </w:p>
    <w:p w:rsidR="00F45C61" w:rsidRDefault="00050E68">
      <w:pPr>
        <w:numPr>
          <w:ilvl w:val="1"/>
          <w:numId w:val="1"/>
        </w:numPr>
        <w:ind w:right="37"/>
      </w:pPr>
      <w:r>
        <w:t xml:space="preserve">Иной порядок разрешения споров между сторонами определяется действующим законодательством РФ. </w:t>
      </w:r>
    </w:p>
    <w:p w:rsidR="00F45C61" w:rsidRDefault="00050E68">
      <w:pPr>
        <w:spacing w:after="10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pStyle w:val="1"/>
        <w:tabs>
          <w:tab w:val="center" w:pos="1820"/>
        </w:tabs>
        <w:ind w:left="-13" w:right="0" w:firstLine="0"/>
      </w:pPr>
      <w:r>
        <w:t xml:space="preserve"> </w:t>
      </w:r>
      <w:r>
        <w:tab/>
        <w:t xml:space="preserve">6. ОСОБЫЕ УСЛОВИЯ </w:t>
      </w:r>
    </w:p>
    <w:p w:rsidR="00F45C61" w:rsidRDefault="00050E68">
      <w:pPr>
        <w:ind w:left="-5" w:right="37"/>
      </w:pPr>
      <w:r>
        <w:t xml:space="preserve"> </w:t>
      </w:r>
      <w:r>
        <w:tab/>
        <w:t xml:space="preserve">6.1. При досрочном выкупе Векселя выкупная цена определяется отдельным соглашением, являющимся неотъемлемой частью данного договора. </w:t>
      </w:r>
    </w:p>
    <w:p w:rsidR="00F45C61" w:rsidRDefault="00050E68">
      <w:pPr>
        <w:spacing w:after="10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pStyle w:val="1"/>
        <w:tabs>
          <w:tab w:val="center" w:pos="2461"/>
        </w:tabs>
        <w:ind w:left="-13" w:right="0" w:firstLine="0"/>
      </w:pPr>
      <w:r>
        <w:t xml:space="preserve"> </w:t>
      </w:r>
      <w:r>
        <w:tab/>
        <w:t xml:space="preserve">7. АДРЕСА И РЕКВИЗИТЫ СТОРОН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t xml:space="preserve"> </w:t>
      </w:r>
    </w:p>
    <w:tbl>
      <w:tblPr>
        <w:tblStyle w:val="TableGrid"/>
        <w:tblW w:w="8647" w:type="dxa"/>
        <w:tblInd w:w="2" w:type="dxa"/>
        <w:tblCellMar>
          <w:top w:w="43" w:type="dxa"/>
          <w:right w:w="4" w:type="dxa"/>
        </w:tblCellMar>
        <w:tblLook w:val="04A0" w:firstRow="1" w:lastRow="0" w:firstColumn="1" w:lastColumn="0" w:noHBand="0" w:noVBand="1"/>
      </w:tblPr>
      <w:tblGrid>
        <w:gridCol w:w="3892"/>
        <w:gridCol w:w="503"/>
        <w:gridCol w:w="4252"/>
      </w:tblGrid>
      <w:tr w:rsidR="00F45C61">
        <w:trPr>
          <w:trHeight w:val="240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ВЕКСЕЛЕДАТЕЛЬ: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ВЕКСЕЛЕДЕРЖАТЕЛЬ: </w:t>
            </w:r>
          </w:p>
        </w:tc>
      </w:tr>
      <w:tr w:rsidR="00F45C61" w:rsidTr="00C67458">
        <w:trPr>
          <w:trHeight w:val="1521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458" w:rsidRPr="00C67458" w:rsidRDefault="00C67458" w:rsidP="00C67458">
            <w:pPr>
              <w:spacing w:after="0" w:line="259" w:lineRule="auto"/>
              <w:ind w:left="107" w:right="0" w:firstLine="0"/>
              <w:jc w:val="left"/>
            </w:pPr>
            <w:r w:rsidRPr="00C67458">
              <w:t xml:space="preserve">КБ «НМБ» ООО </w:t>
            </w:r>
          </w:p>
          <w:p w:rsidR="00C67458" w:rsidRPr="00C67458" w:rsidRDefault="00C67458" w:rsidP="00C67458">
            <w:pPr>
              <w:spacing w:after="0" w:line="259" w:lineRule="auto"/>
              <w:ind w:left="107" w:right="0" w:firstLine="0"/>
              <w:jc w:val="left"/>
            </w:pPr>
            <w:r w:rsidRPr="00C67458">
              <w:t xml:space="preserve">119435, г. Москва, Большой Саввинский переулок, д. 2-4-6, стр. 10,  </w:t>
            </w:r>
          </w:p>
          <w:p w:rsidR="00F45C61" w:rsidRPr="00050E68" w:rsidRDefault="00C67458" w:rsidP="00C67458">
            <w:pPr>
              <w:spacing w:after="0" w:line="259" w:lineRule="auto"/>
              <w:ind w:left="107" w:right="0" w:firstLine="0"/>
              <w:jc w:val="left"/>
              <w:rPr>
                <w:lang w:val="en-US"/>
              </w:rPr>
            </w:pPr>
            <w:proofErr w:type="gramStart"/>
            <w:r w:rsidRPr="00C67458">
              <w:rPr>
                <w:lang w:val="en-US"/>
              </w:rPr>
              <w:t>к/с</w:t>
            </w:r>
            <w:proofErr w:type="gramEnd"/>
            <w:r w:rsidRPr="00C67458">
              <w:rPr>
                <w:lang w:val="en-US"/>
              </w:rPr>
              <w:t xml:space="preserve"> 30101810445250000852, БИК 044525852, ИНН 7703008207.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5C61" w:rsidRDefault="00F45C61">
            <w:pPr>
              <w:spacing w:after="0" w:line="259" w:lineRule="auto"/>
              <w:ind w:left="0" w:right="0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F45C61" w:rsidRDefault="00050E6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7421" w:type="dxa"/>
        <w:tblInd w:w="2" w:type="dxa"/>
        <w:tblLook w:val="04A0" w:firstRow="1" w:lastRow="0" w:firstColumn="1" w:lastColumn="0" w:noHBand="0" w:noVBand="1"/>
      </w:tblPr>
      <w:tblGrid>
        <w:gridCol w:w="3839"/>
        <w:gridCol w:w="3582"/>
      </w:tblGrid>
      <w:tr w:rsidR="00F45C61">
        <w:trPr>
          <w:trHeight w:val="214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735044" w:rsidRPr="00735044" w:rsidRDefault="0073504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F45C61" w:rsidRDefault="00F45C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45C61" w:rsidRPr="00890246">
        <w:trPr>
          <w:trHeight w:val="162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890246" w:rsidRPr="00890246" w:rsidRDefault="00890246" w:rsidP="001F37A3">
            <w:pPr>
              <w:tabs>
                <w:tab w:val="center" w:pos="2064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F45C61" w:rsidRPr="00890246" w:rsidRDefault="00735044" w:rsidP="001F37A3">
            <w:pPr>
              <w:tabs>
                <w:tab w:val="center" w:pos="2064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                  Векселедатель                                                                           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890246" w:rsidRPr="00890246" w:rsidRDefault="00890246" w:rsidP="004C717D">
            <w:pPr>
              <w:spacing w:after="0" w:line="259" w:lineRule="auto"/>
              <w:ind w:left="0" w:right="60" w:firstLine="0"/>
              <w:jc w:val="right"/>
              <w:rPr>
                <w:sz w:val="28"/>
                <w:szCs w:val="28"/>
              </w:rPr>
            </w:pPr>
          </w:p>
          <w:p w:rsidR="00F45C61" w:rsidRPr="00890246" w:rsidRDefault="00925C88" w:rsidP="004C717D">
            <w:pPr>
              <w:spacing w:after="0" w:line="259" w:lineRule="auto"/>
              <w:ind w:left="0" w:right="6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5044" w:rsidRPr="00890246">
              <w:rPr>
                <w:sz w:val="28"/>
                <w:szCs w:val="28"/>
              </w:rPr>
              <w:t>Векселедержатель</w:t>
            </w:r>
          </w:p>
        </w:tc>
      </w:tr>
      <w:tr w:rsidR="00890246" w:rsidRPr="00890246">
        <w:trPr>
          <w:trHeight w:val="162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890246" w:rsidRPr="00890246" w:rsidRDefault="00890246" w:rsidP="00890246">
            <w:pPr>
              <w:tabs>
                <w:tab w:val="center" w:pos="2064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 xml:space="preserve">Председатель Правления </w:t>
            </w:r>
            <w:r w:rsidRPr="00890246">
              <w:rPr>
                <w:sz w:val="28"/>
                <w:szCs w:val="28"/>
              </w:rPr>
              <w:tab/>
              <w:t xml:space="preserve">           </w:t>
            </w:r>
          </w:p>
          <w:p w:rsidR="00890246" w:rsidRPr="00890246" w:rsidRDefault="00890246" w:rsidP="00890246">
            <w:pPr>
              <w:tabs>
                <w:tab w:val="center" w:pos="2064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КБ «НМБ» ООО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890246" w:rsidRPr="00890246" w:rsidRDefault="00890246" w:rsidP="004C717D">
            <w:pPr>
              <w:spacing w:after="0" w:line="259" w:lineRule="auto"/>
              <w:ind w:left="0" w:right="60" w:firstLine="0"/>
              <w:jc w:val="right"/>
              <w:rPr>
                <w:sz w:val="28"/>
                <w:szCs w:val="28"/>
              </w:rPr>
            </w:pPr>
          </w:p>
          <w:p w:rsidR="00890246" w:rsidRPr="00890246" w:rsidRDefault="00890246" w:rsidP="004C717D">
            <w:pPr>
              <w:spacing w:after="0" w:line="259" w:lineRule="auto"/>
              <w:ind w:left="0" w:right="60" w:firstLine="0"/>
              <w:jc w:val="right"/>
              <w:rPr>
                <w:sz w:val="28"/>
                <w:szCs w:val="28"/>
              </w:rPr>
            </w:pPr>
          </w:p>
          <w:p w:rsidR="00890246" w:rsidRPr="00890246" w:rsidRDefault="00890246" w:rsidP="004C717D">
            <w:pPr>
              <w:spacing w:after="0" w:line="259" w:lineRule="auto"/>
              <w:ind w:left="0" w:right="60" w:firstLine="0"/>
              <w:jc w:val="right"/>
              <w:rPr>
                <w:sz w:val="28"/>
                <w:szCs w:val="28"/>
              </w:rPr>
            </w:pPr>
          </w:p>
          <w:p w:rsidR="00890246" w:rsidRPr="00890246" w:rsidRDefault="00890246" w:rsidP="004C717D">
            <w:pPr>
              <w:spacing w:after="0" w:line="259" w:lineRule="auto"/>
              <w:ind w:left="0" w:right="60" w:firstLine="0"/>
              <w:jc w:val="right"/>
              <w:rPr>
                <w:sz w:val="28"/>
                <w:szCs w:val="28"/>
              </w:rPr>
            </w:pPr>
          </w:p>
          <w:p w:rsidR="00890246" w:rsidRPr="00890246" w:rsidRDefault="00890246" w:rsidP="00890246">
            <w:pPr>
              <w:spacing w:after="0" w:line="259" w:lineRule="auto"/>
              <w:ind w:left="0" w:right="60" w:firstLine="0"/>
              <w:rPr>
                <w:sz w:val="28"/>
                <w:szCs w:val="28"/>
              </w:rPr>
            </w:pPr>
            <w:r w:rsidRPr="00890246">
              <w:rPr>
                <w:sz w:val="28"/>
                <w:szCs w:val="28"/>
              </w:rPr>
              <w:t>Лосева Т.А.</w:t>
            </w:r>
            <w:r w:rsidR="00E36AE1">
              <w:rPr>
                <w:sz w:val="28"/>
                <w:szCs w:val="28"/>
              </w:rPr>
              <w:t xml:space="preserve">          ___________</w:t>
            </w:r>
          </w:p>
        </w:tc>
      </w:tr>
      <w:tr w:rsidR="00890246">
        <w:trPr>
          <w:trHeight w:val="162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890246" w:rsidRDefault="00890246" w:rsidP="001F37A3">
            <w:pPr>
              <w:tabs>
                <w:tab w:val="center" w:pos="2064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890246" w:rsidRDefault="00890246" w:rsidP="004C717D">
            <w:pPr>
              <w:spacing w:after="0" w:line="259" w:lineRule="auto"/>
              <w:ind w:left="0" w:right="60" w:firstLine="0"/>
              <w:jc w:val="right"/>
            </w:pPr>
          </w:p>
        </w:tc>
      </w:tr>
      <w:tr w:rsidR="00890246">
        <w:trPr>
          <w:trHeight w:val="1626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890246" w:rsidRDefault="00890246" w:rsidP="001F37A3">
            <w:pPr>
              <w:tabs>
                <w:tab w:val="center" w:pos="2064"/>
              </w:tabs>
              <w:spacing w:after="0" w:line="259" w:lineRule="auto"/>
              <w:ind w:left="0" w:right="0" w:firstLine="0"/>
              <w:jc w:val="left"/>
            </w:pPr>
          </w:p>
          <w:p w:rsidR="00890246" w:rsidRDefault="00890246" w:rsidP="001F37A3">
            <w:pPr>
              <w:tabs>
                <w:tab w:val="center" w:pos="2064"/>
              </w:tabs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890246" w:rsidRDefault="00890246" w:rsidP="004C717D">
            <w:pPr>
              <w:spacing w:after="0" w:line="259" w:lineRule="auto"/>
              <w:ind w:left="0" w:right="60" w:firstLine="0"/>
              <w:jc w:val="right"/>
            </w:pPr>
          </w:p>
        </w:tc>
      </w:tr>
    </w:tbl>
    <w:p w:rsidR="00F45C61" w:rsidRDefault="00050E68">
      <w:pPr>
        <w:pStyle w:val="1"/>
        <w:spacing w:after="0"/>
        <w:ind w:left="0" w:right="51" w:firstLine="0"/>
        <w:jc w:val="right"/>
      </w:pPr>
      <w:r>
        <w:t xml:space="preserve">Приложение №1 </w:t>
      </w:r>
    </w:p>
    <w:p w:rsidR="00F45C61" w:rsidRDefault="00050E68">
      <w:pPr>
        <w:spacing w:after="0" w:line="238" w:lineRule="auto"/>
        <w:ind w:left="5517" w:right="0" w:hanging="475"/>
        <w:jc w:val="left"/>
      </w:pPr>
      <w:r>
        <w:rPr>
          <w:b/>
        </w:rPr>
        <w:t xml:space="preserve">к Договору №______________________ покупки простого </w:t>
      </w:r>
      <w:proofErr w:type="gramStart"/>
      <w:r>
        <w:rPr>
          <w:b/>
        </w:rPr>
        <w:t>векселя  от</w:t>
      </w:r>
      <w:proofErr w:type="gramEnd"/>
      <w:r>
        <w:rPr>
          <w:b/>
        </w:rPr>
        <w:t xml:space="preserve"> «____» ____________ _______г.  </w:t>
      </w:r>
    </w:p>
    <w:p w:rsidR="00F45C61" w:rsidRDefault="00050E68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45C61" w:rsidRDefault="00050E68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45C61" w:rsidRDefault="00050E68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45C61" w:rsidRDefault="00050E68">
      <w:pPr>
        <w:pStyle w:val="1"/>
        <w:spacing w:after="0"/>
        <w:ind w:right="50"/>
        <w:jc w:val="center"/>
      </w:pPr>
      <w:r>
        <w:t xml:space="preserve">АКТ ПРИЕМА-ПЕРЕДАЧИ  </w:t>
      </w:r>
    </w:p>
    <w:p w:rsidR="00F45C61" w:rsidRDefault="00050E68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F45C61" w:rsidRDefault="00050E68">
      <w:pPr>
        <w:spacing w:after="4" w:line="259" w:lineRule="auto"/>
        <w:ind w:left="0" w:right="0" w:firstLine="0"/>
        <w:jc w:val="center"/>
      </w:pPr>
      <w:r>
        <w:t xml:space="preserve"> </w:t>
      </w:r>
    </w:p>
    <w:p w:rsidR="00F45C61" w:rsidRDefault="00050E68">
      <w:pPr>
        <w:tabs>
          <w:tab w:val="center" w:pos="6917"/>
        </w:tabs>
        <w:spacing w:after="4" w:line="249" w:lineRule="auto"/>
        <w:ind w:left="-13" w:right="0" w:firstLine="0"/>
        <w:jc w:val="left"/>
      </w:pPr>
      <w:r>
        <w:t xml:space="preserve">Г. Москва </w:t>
      </w:r>
      <w:proofErr w:type="gramStart"/>
      <w:r>
        <w:tab/>
        <w:t>«</w:t>
      </w:r>
      <w:proofErr w:type="gramEnd"/>
      <w:r>
        <w:t xml:space="preserve">____» ____________ _______г </w:t>
      </w:r>
    </w:p>
    <w:p w:rsidR="00F45C61" w:rsidRDefault="00050E68">
      <w:pPr>
        <w:spacing w:after="4" w:line="259" w:lineRule="auto"/>
        <w:ind w:left="0" w:right="248" w:firstLine="0"/>
        <w:jc w:val="right"/>
      </w:pPr>
      <w:r>
        <w:t xml:space="preserve"> </w:t>
      </w:r>
    </w:p>
    <w:p w:rsidR="00F45C61" w:rsidRDefault="00050E68">
      <w:pPr>
        <w:spacing w:after="126" w:line="259" w:lineRule="auto"/>
        <w:ind w:left="2" w:right="0" w:firstLine="0"/>
        <w:jc w:val="left"/>
      </w:pPr>
      <w:r>
        <w:t xml:space="preserve"> </w:t>
      </w:r>
      <w:r>
        <w:tab/>
        <w:t xml:space="preserve"> </w:t>
      </w:r>
    </w:p>
    <w:p w:rsidR="00F45C61" w:rsidRDefault="00050E68">
      <w:pPr>
        <w:spacing w:after="0" w:line="241" w:lineRule="auto"/>
        <w:ind w:left="1" w:right="0" w:firstLine="720"/>
        <w:jc w:val="left"/>
      </w:pPr>
      <w:r>
        <w:t xml:space="preserve">              Мы, </w:t>
      </w:r>
      <w:r>
        <w:tab/>
        <w:t xml:space="preserve">нижеподписавшиеся, </w:t>
      </w:r>
      <w:r>
        <w:tab/>
        <w:t xml:space="preserve">представитель </w:t>
      </w:r>
      <w:r>
        <w:tab/>
      </w:r>
      <w:r>
        <w:rPr>
          <w:b/>
        </w:rPr>
        <w:t>Векселедержателя</w:t>
      </w:r>
      <w:r>
        <w:t xml:space="preserve"> </w:t>
      </w:r>
      <w:r>
        <w:tab/>
        <w:t xml:space="preserve">– __________________________, действующий на основании _____________, с одной стороны, и представитель </w:t>
      </w:r>
      <w:r>
        <w:rPr>
          <w:b/>
        </w:rPr>
        <w:t>Векселедателя</w:t>
      </w:r>
      <w:r>
        <w:t xml:space="preserve"> – </w:t>
      </w:r>
      <w:r>
        <w:rPr>
          <w:b/>
        </w:rPr>
        <w:t xml:space="preserve">Председатель Правления </w:t>
      </w:r>
      <w:proofErr w:type="gramStart"/>
      <w:r>
        <w:rPr>
          <w:b/>
        </w:rPr>
        <w:t>Банка  Лосева</w:t>
      </w:r>
      <w:proofErr w:type="gramEnd"/>
      <w:r>
        <w:rPr>
          <w:b/>
        </w:rPr>
        <w:t xml:space="preserve"> Т.А</w:t>
      </w:r>
      <w:r>
        <w:t xml:space="preserve">,, действующая на основании Устава, с другой стороны, составили и подписали настоящий Акт о том, что </w:t>
      </w:r>
      <w:r>
        <w:rPr>
          <w:b/>
        </w:rPr>
        <w:t>Векселедатель</w:t>
      </w:r>
      <w:r>
        <w:t xml:space="preserve">  передал, а </w:t>
      </w:r>
      <w:r>
        <w:rPr>
          <w:b/>
        </w:rPr>
        <w:t>Векселедержатель</w:t>
      </w:r>
      <w:r>
        <w:t xml:space="preserve"> принял в собственность </w:t>
      </w:r>
      <w:r>
        <w:rPr>
          <w:b/>
          <w:i/>
        </w:rPr>
        <w:t>Векселя  КБ «НМБ» ООО  со следующими реквизитами:</w:t>
      </w:r>
      <w:r>
        <w:t xml:space="preserve">  </w:t>
      </w:r>
    </w:p>
    <w:p w:rsidR="00F45C61" w:rsidRDefault="00050E68">
      <w:pPr>
        <w:spacing w:after="0" w:line="259" w:lineRule="auto"/>
        <w:ind w:left="722" w:right="0" w:firstLine="0"/>
        <w:jc w:val="left"/>
      </w:pPr>
      <w:r>
        <w:t xml:space="preserve">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rPr>
          <w:b/>
          <w:sz w:val="18"/>
        </w:rPr>
        <w:t xml:space="preserve">  </w:t>
      </w:r>
    </w:p>
    <w:tbl>
      <w:tblPr>
        <w:tblStyle w:val="TableGrid"/>
        <w:tblW w:w="8506" w:type="dxa"/>
        <w:tblInd w:w="2" w:type="dxa"/>
        <w:tblCellMar>
          <w:top w:w="55" w:type="dxa"/>
          <w:left w:w="140" w:type="dxa"/>
          <w:right w:w="90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1417"/>
        <w:gridCol w:w="1276"/>
        <w:gridCol w:w="3119"/>
      </w:tblGrid>
      <w:tr w:rsidR="00F45C61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№ </w:t>
            </w:r>
          </w:p>
          <w:p w:rsidR="00F45C61" w:rsidRDefault="00050E6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Серия векселя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Номер векселя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составления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Номинал векселя </w:t>
            </w:r>
          </w:p>
          <w:p w:rsidR="00F45C61" w:rsidRDefault="00050E6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(руб.)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Срок платежа </w:t>
            </w:r>
          </w:p>
        </w:tc>
      </w:tr>
      <w:tr w:rsidR="00F45C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17" w:right="0" w:firstLine="0"/>
              <w:jc w:val="left"/>
            </w:pPr>
            <w:r>
              <w:rPr>
                <w:b/>
              </w:rPr>
              <w:t xml:space="preserve">НМБ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45C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17" w:right="0" w:firstLine="0"/>
              <w:jc w:val="left"/>
            </w:pPr>
            <w:r>
              <w:rPr>
                <w:b/>
              </w:rPr>
              <w:t xml:space="preserve">НМБ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45C61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17" w:right="0" w:firstLine="0"/>
              <w:jc w:val="left"/>
            </w:pPr>
            <w:r>
              <w:rPr>
                <w:b/>
              </w:rPr>
              <w:t xml:space="preserve">НМБ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45C61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17" w:right="0" w:firstLine="0"/>
              <w:jc w:val="left"/>
            </w:pPr>
            <w:r>
              <w:rPr>
                <w:b/>
              </w:rPr>
              <w:t xml:space="preserve">НМБ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61" w:rsidRDefault="00050E6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F45C61" w:rsidRDefault="00050E68">
      <w:pPr>
        <w:spacing w:after="48" w:line="356" w:lineRule="auto"/>
        <w:ind w:left="2" w:right="8510" w:firstLine="0"/>
        <w:jc w:val="left"/>
      </w:pPr>
      <w:r>
        <w:rPr>
          <w:b/>
          <w:sz w:val="18"/>
        </w:rPr>
        <w:t xml:space="preserve">  </w:t>
      </w:r>
    </w:p>
    <w:p w:rsidR="00F45C61" w:rsidRDefault="00050E68">
      <w:pPr>
        <w:pStyle w:val="1"/>
        <w:tabs>
          <w:tab w:val="center" w:pos="2142"/>
          <w:tab w:val="center" w:pos="4852"/>
          <w:tab w:val="center" w:pos="6453"/>
          <w:tab w:val="right" w:pos="8556"/>
        </w:tabs>
        <w:spacing w:after="100"/>
        <w:ind w:left="-13" w:right="0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t>Всего____(_________</w:t>
      </w:r>
      <w:proofErr w:type="gramStart"/>
      <w:r>
        <w:t>_)векселей</w:t>
      </w:r>
      <w:proofErr w:type="gramEnd"/>
      <w:r>
        <w:t xml:space="preserve"> </w:t>
      </w:r>
      <w:r>
        <w:tab/>
        <w:t xml:space="preserve">на </w:t>
      </w:r>
      <w:r>
        <w:tab/>
        <w:t xml:space="preserve">общую </w:t>
      </w:r>
      <w:r>
        <w:tab/>
        <w:t xml:space="preserve">сумму  </w:t>
      </w:r>
    </w:p>
    <w:p w:rsidR="00F45C61" w:rsidRDefault="00050E68">
      <w:pPr>
        <w:spacing w:after="0" w:line="357" w:lineRule="auto"/>
        <w:ind w:left="-3" w:right="0" w:hanging="10"/>
        <w:jc w:val="left"/>
      </w:pPr>
      <w:r>
        <w:rPr>
          <w:b/>
        </w:rPr>
        <w:t xml:space="preserve">_________________________(______________________________________________) рублей ___ копеек по номинальной стоимости. </w:t>
      </w:r>
    </w:p>
    <w:p w:rsidR="00F45C61" w:rsidRDefault="00050E68">
      <w:pPr>
        <w:spacing w:after="102" w:line="259" w:lineRule="auto"/>
        <w:ind w:left="2" w:right="0" w:firstLine="0"/>
        <w:jc w:val="left"/>
      </w:pPr>
      <w:r>
        <w:rPr>
          <w:b/>
          <w:sz w:val="18"/>
        </w:rPr>
        <w:t xml:space="preserve"> </w:t>
      </w:r>
    </w:p>
    <w:p w:rsidR="00F45C61" w:rsidRDefault="00050E68">
      <w:pPr>
        <w:ind w:left="-13" w:right="37" w:firstLine="720"/>
      </w:pPr>
      <w:r>
        <w:t xml:space="preserve">Настоящий Акт приема-передачи является неотъемлемой частью </w:t>
      </w:r>
      <w:r>
        <w:rPr>
          <w:b/>
        </w:rPr>
        <w:t>Договора № ______________________ от «____» ____________ _______г.</w:t>
      </w:r>
      <w:r>
        <w:t xml:space="preserve">, составлен в двух экземплярах, по одному для каждой из сторон, имеющих одинаковую юридическую силу.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spacing w:after="23" w:line="259" w:lineRule="auto"/>
        <w:ind w:left="2" w:right="0" w:firstLine="0"/>
        <w:jc w:val="left"/>
      </w:pPr>
      <w:r>
        <w:t xml:space="preserve"> </w:t>
      </w:r>
    </w:p>
    <w:p w:rsidR="00F45C61" w:rsidRDefault="00050E68">
      <w:pPr>
        <w:spacing w:line="259" w:lineRule="auto"/>
        <w:ind w:left="12" w:right="0" w:hanging="10"/>
        <w:jc w:val="left"/>
      </w:pPr>
      <w:r>
        <w:rPr>
          <w:sz w:val="24"/>
        </w:rPr>
        <w:t xml:space="preserve">           </w:t>
      </w:r>
      <w:r>
        <w:rPr>
          <w:b/>
          <w:sz w:val="24"/>
        </w:rPr>
        <w:t>Векселедатель                                                     Векселедержатель</w:t>
      </w:r>
      <w:r>
        <w:rPr>
          <w:b/>
        </w:rPr>
        <w:t xml:space="preserve"> </w:t>
      </w:r>
    </w:p>
    <w:p w:rsidR="00F45C61" w:rsidRDefault="00050E68">
      <w:pPr>
        <w:tabs>
          <w:tab w:val="center" w:pos="6380"/>
        </w:tabs>
        <w:spacing w:line="259" w:lineRule="auto"/>
        <w:ind w:left="0" w:right="0" w:firstLine="0"/>
        <w:jc w:val="left"/>
      </w:pPr>
      <w:r>
        <w:rPr>
          <w:b/>
          <w:sz w:val="24"/>
        </w:rPr>
        <w:t xml:space="preserve">Председатель Правления </w:t>
      </w:r>
      <w:r>
        <w:rPr>
          <w:b/>
          <w:sz w:val="24"/>
        </w:rPr>
        <w:tab/>
        <w:t xml:space="preserve">           </w:t>
      </w:r>
    </w:p>
    <w:p w:rsidR="00F45C61" w:rsidRDefault="00050E68">
      <w:pPr>
        <w:tabs>
          <w:tab w:val="center" w:pos="4362"/>
        </w:tabs>
        <w:spacing w:line="259" w:lineRule="auto"/>
        <w:ind w:left="0" w:right="0" w:firstLine="0"/>
        <w:jc w:val="left"/>
      </w:pPr>
      <w:r>
        <w:rPr>
          <w:b/>
          <w:sz w:val="24"/>
        </w:rPr>
        <w:t xml:space="preserve">КБ «НМБ» ООО </w:t>
      </w:r>
      <w:r>
        <w:rPr>
          <w:b/>
          <w:sz w:val="24"/>
        </w:rPr>
        <w:tab/>
      </w:r>
      <w:r>
        <w:t xml:space="preserve"> </w:t>
      </w:r>
    </w:p>
    <w:p w:rsidR="00F45C61" w:rsidRDefault="00050E68">
      <w:pPr>
        <w:spacing w:after="28" w:line="259" w:lineRule="auto"/>
        <w:ind w:left="108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F45C61" w:rsidRDefault="00050E68">
      <w:pPr>
        <w:spacing w:after="71" w:line="259" w:lineRule="auto"/>
        <w:ind w:left="108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F45C61" w:rsidRDefault="00050E68">
      <w:pPr>
        <w:tabs>
          <w:tab w:val="center" w:pos="2066"/>
          <w:tab w:val="center" w:pos="5270"/>
          <w:tab w:val="center" w:pos="6740"/>
        </w:tabs>
        <w:spacing w:after="18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 w:rsidR="004C717D">
        <w:rPr>
          <w:b/>
          <w:sz w:val="24"/>
          <w:lang w:val="en-US"/>
        </w:rPr>
        <w:t>______________</w:t>
      </w:r>
      <w:r>
        <w:rPr>
          <w:b/>
          <w:sz w:val="24"/>
        </w:rPr>
        <w:t xml:space="preserve">           Лосева Т.А.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____________ </w:t>
      </w:r>
    </w:p>
    <w:p w:rsidR="00F45C61" w:rsidRDefault="00050E68">
      <w:pPr>
        <w:spacing w:after="0" w:line="259" w:lineRule="auto"/>
        <w:ind w:left="108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lastRenderedPageBreak/>
        <w:t xml:space="preserve"> </w:t>
      </w:r>
    </w:p>
    <w:p w:rsidR="00F45C61" w:rsidRDefault="00050E68">
      <w:pPr>
        <w:spacing w:after="0" w:line="259" w:lineRule="auto"/>
        <w:ind w:left="2" w:right="0" w:firstLine="0"/>
        <w:jc w:val="left"/>
      </w:pPr>
      <w:r>
        <w:rPr>
          <w:b/>
          <w:i/>
        </w:rPr>
        <w:t xml:space="preserve"> </w:t>
      </w:r>
    </w:p>
    <w:sectPr w:rsidR="00F45C61">
      <w:pgSz w:w="11904" w:h="16840"/>
      <w:pgMar w:top="1179" w:right="1648" w:bottom="114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19A"/>
    <w:multiLevelType w:val="multilevel"/>
    <w:tmpl w:val="A248440C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61"/>
    <w:rsid w:val="00050E68"/>
    <w:rsid w:val="001F37A3"/>
    <w:rsid w:val="004B6D05"/>
    <w:rsid w:val="004C717D"/>
    <w:rsid w:val="00735044"/>
    <w:rsid w:val="00890246"/>
    <w:rsid w:val="00925C88"/>
    <w:rsid w:val="00C67458"/>
    <w:rsid w:val="00DA0113"/>
    <w:rsid w:val="00E36AE1"/>
    <w:rsid w:val="00EC35F3"/>
    <w:rsid w:val="00F4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97F64-57AA-440F-952A-D070F1A6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9" w:right="49" w:hanging="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52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Коротенко</dc:creator>
  <cp:keywords/>
  <cp:lastModifiedBy>Губерна Эдуард Владимирович</cp:lastModifiedBy>
  <cp:revision>12</cp:revision>
  <dcterms:created xsi:type="dcterms:W3CDTF">2022-12-12T13:36:00Z</dcterms:created>
  <dcterms:modified xsi:type="dcterms:W3CDTF">2022-12-12T13:53:00Z</dcterms:modified>
</cp:coreProperties>
</file>